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7A" w:rsidRPr="00E81E7A" w:rsidRDefault="0056137D" w:rsidP="00E81E7A">
      <w:pPr>
        <w:bidi/>
        <w:spacing w:line="240" w:lineRule="auto"/>
        <w:jc w:val="center"/>
        <w:rPr>
          <w:rFonts w:ascii="Sakkal Majalla" w:eastAsia="Times New Roman" w:hAnsi="Sakkal Majalla" w:cs="Sakkal Majalla" w:hint="cs"/>
          <w:b/>
          <w:bCs/>
          <w:sz w:val="36"/>
          <w:szCs w:val="36"/>
          <w:rtl/>
        </w:rPr>
      </w:pPr>
      <w:proofErr w:type="spellStart"/>
      <w:r w:rsidRPr="00E81E7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>أخنوش</w:t>
      </w:r>
      <w:proofErr w:type="spellEnd"/>
      <w:r w:rsidRPr="00E81E7A">
        <w:rPr>
          <w:rFonts w:ascii="Sakkal Majalla" w:eastAsia="Times New Roman" w:hAnsi="Sakkal Majalla" w:cs="Sakkal Majalla"/>
          <w:b/>
          <w:bCs/>
          <w:sz w:val="36"/>
          <w:szCs w:val="36"/>
          <w:rtl/>
        </w:rPr>
        <w:t xml:space="preserve"> يؤكد بلورة حكومته لتدابير تروم التطوير المستدام للسياحة الداخلية</w:t>
      </w:r>
    </w:p>
    <w:p w:rsidR="00E81E7A" w:rsidRDefault="00E81E7A" w:rsidP="00E81E7A">
      <w:pPr>
        <w:bidi/>
        <w:spacing w:line="240" w:lineRule="auto"/>
        <w:jc w:val="both"/>
        <w:rPr>
          <w:rFonts w:ascii="Sakkal Majalla" w:eastAsia="Times New Roman" w:hAnsi="Sakkal Majalla" w:cs="Sakkal Majalla" w:hint="cs"/>
          <w:sz w:val="36"/>
          <w:szCs w:val="36"/>
          <w:rtl/>
        </w:rPr>
      </w:pPr>
    </w:p>
    <w:p w:rsidR="00E81E7A" w:rsidRDefault="00E81E7A" w:rsidP="00E81E7A">
      <w:pPr>
        <w:bidi/>
        <w:spacing w:line="240" w:lineRule="auto"/>
        <w:jc w:val="both"/>
        <w:rPr>
          <w:rFonts w:ascii="Sakkal Majalla" w:eastAsia="Times New Roman" w:hAnsi="Sakkal Majalla" w:cs="Sakkal Majalla" w:hint="cs"/>
          <w:sz w:val="36"/>
          <w:szCs w:val="36"/>
          <w:rtl/>
        </w:rPr>
      </w:pPr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أكد رئيس الحكومة عزيز </w:t>
      </w:r>
      <w:proofErr w:type="spellStart"/>
      <w:r>
        <w:rPr>
          <w:rFonts w:ascii="Sakkal Majalla" w:eastAsia="Times New Roman" w:hAnsi="Sakkal Majalla" w:cs="Sakkal Majalla" w:hint="cs"/>
          <w:sz w:val="36"/>
          <w:szCs w:val="36"/>
          <w:rtl/>
        </w:rPr>
        <w:t>أخنوش،</w:t>
      </w:r>
      <w:proofErr w:type="spellEnd"/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أن </w:t>
      </w:r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>السياحة الداخلية</w:t>
      </w:r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تعتبر</w:t>
      </w:r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 xml:space="preserve"> ركيزة أساسية من ركائز القطاع السياحي نظرا لقدرتها على الصمود أثناء </w:t>
      </w:r>
      <w:proofErr w:type="spellStart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>الأزمات،</w:t>
      </w:r>
      <w:proofErr w:type="spellEnd"/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وهو ما كشفته الجائحة </w:t>
      </w:r>
      <w:r>
        <w:rPr>
          <w:rFonts w:ascii="Sakkal Majalla" w:eastAsia="Times New Roman" w:hAnsi="Sakkal Majalla" w:cs="Sakkal Majalla"/>
          <w:sz w:val="36"/>
          <w:szCs w:val="36"/>
          <w:rtl/>
        </w:rPr>
        <w:t>–</w:t>
      </w:r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على حد </w:t>
      </w:r>
      <w:proofErr w:type="spellStart"/>
      <w:r>
        <w:rPr>
          <w:rFonts w:ascii="Sakkal Majalla" w:eastAsia="Times New Roman" w:hAnsi="Sakkal Majalla" w:cs="Sakkal Majalla" w:hint="cs"/>
          <w:sz w:val="36"/>
          <w:szCs w:val="36"/>
          <w:rtl/>
        </w:rPr>
        <w:t>تعبيره-،</w:t>
      </w:r>
      <w:proofErr w:type="spellEnd"/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مؤكدا في ذات السياق أن السياحة الداخلية </w:t>
      </w:r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>شكلت صمام أمان لإنقاذ القطاع من الانهيار</w:t>
      </w:r>
      <w:r w:rsidRPr="00E81E7A">
        <w:rPr>
          <w:rFonts w:ascii="Sakkal Majalla" w:eastAsia="Times New Roman" w:hAnsi="Sakkal Majalla" w:cs="Sakkal Majalla" w:hint="cs"/>
          <w:sz w:val="36"/>
          <w:szCs w:val="36"/>
          <w:rtl/>
        </w:rPr>
        <w:t>.</w:t>
      </w:r>
      <w:r w:rsidRPr="00E81E7A">
        <w:rPr>
          <w:rFonts w:ascii="Sakkal Majalla" w:eastAsia="Times New Roman" w:hAnsi="Sakkal Majalla" w:cs="Sakkal Majalla"/>
          <w:sz w:val="36"/>
          <w:szCs w:val="36"/>
        </w:rPr>
        <w:t xml:space="preserve"> </w:t>
      </w:r>
    </w:p>
    <w:p w:rsidR="00E81E7A" w:rsidRDefault="00E81E7A" w:rsidP="00E81E7A">
      <w:pPr>
        <w:bidi/>
        <w:spacing w:line="240" w:lineRule="auto"/>
        <w:jc w:val="both"/>
        <w:rPr>
          <w:rFonts w:ascii="Sakkal Majalla" w:eastAsia="Times New Roman" w:hAnsi="Sakkal Majalla" w:cs="Sakkal Majalla" w:hint="cs"/>
          <w:sz w:val="36"/>
          <w:szCs w:val="36"/>
          <w:rtl/>
        </w:rPr>
      </w:pPr>
      <w:proofErr w:type="spellStart"/>
      <w:r>
        <w:rPr>
          <w:rFonts w:ascii="Sakkal Majalla" w:eastAsia="Times New Roman" w:hAnsi="Sakkal Majalla" w:cs="Sakkal Majalla" w:hint="cs"/>
          <w:sz w:val="36"/>
          <w:szCs w:val="36"/>
          <w:rtl/>
        </w:rPr>
        <w:t>أخنوش</w:t>
      </w:r>
      <w:proofErr w:type="spellEnd"/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الذي كان يتحدث بعد زوال اليوم الثلاثاء في جلسة للمساءلة الشهرية بمجلس </w:t>
      </w:r>
      <w:proofErr w:type="spellStart"/>
      <w:r>
        <w:rPr>
          <w:rFonts w:ascii="Sakkal Majalla" w:eastAsia="Times New Roman" w:hAnsi="Sakkal Majalla" w:cs="Sakkal Majalla" w:hint="cs"/>
          <w:sz w:val="36"/>
          <w:szCs w:val="36"/>
          <w:rtl/>
        </w:rPr>
        <w:t>المستشارين،</w:t>
      </w:r>
      <w:proofErr w:type="spellEnd"/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شدد على أن الحكومة التي يرأسها تعمل على </w:t>
      </w:r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>وضع أسس متينة لتطوير مستدام للسياحة الداخلية بجعلها رافعة لإنعاش القطاع السياحي</w:t>
      </w:r>
      <w:r>
        <w:rPr>
          <w:rFonts w:ascii="Sakkal Majalla" w:eastAsia="Times New Roman" w:hAnsi="Sakkal Majalla" w:cs="Sakkal Majalla" w:hint="cs"/>
          <w:sz w:val="36"/>
          <w:szCs w:val="36"/>
          <w:rtl/>
        </w:rPr>
        <w:t>.</w:t>
      </w:r>
    </w:p>
    <w:p w:rsidR="00E81E7A" w:rsidRDefault="00E81E7A" w:rsidP="00E81E7A">
      <w:pPr>
        <w:bidi/>
        <w:spacing w:line="240" w:lineRule="auto"/>
        <w:jc w:val="both"/>
        <w:rPr>
          <w:rFonts w:ascii="Sakkal Majalla" w:eastAsia="Times New Roman" w:hAnsi="Sakkal Majalla" w:cs="Sakkal Majalla" w:hint="cs"/>
          <w:sz w:val="36"/>
          <w:szCs w:val="36"/>
          <w:rtl/>
        </w:rPr>
      </w:pPr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وعدد </w:t>
      </w:r>
      <w:proofErr w:type="spellStart"/>
      <w:r>
        <w:rPr>
          <w:rFonts w:ascii="Sakkal Majalla" w:eastAsia="Times New Roman" w:hAnsi="Sakkal Majalla" w:cs="Sakkal Majalla" w:hint="cs"/>
          <w:sz w:val="36"/>
          <w:szCs w:val="36"/>
          <w:rtl/>
        </w:rPr>
        <w:t>أخنوش</w:t>
      </w:r>
      <w:proofErr w:type="spellEnd"/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في معرض كلمته مجموعة من الاجراءات التي اتخذتها الحكومة من أجل تطوير السياحة </w:t>
      </w:r>
      <w:proofErr w:type="spellStart"/>
      <w:r>
        <w:rPr>
          <w:rFonts w:ascii="Sakkal Majalla" w:eastAsia="Times New Roman" w:hAnsi="Sakkal Majalla" w:cs="Sakkal Majalla" w:hint="cs"/>
          <w:sz w:val="36"/>
          <w:szCs w:val="36"/>
          <w:rtl/>
        </w:rPr>
        <w:t>الداخلية،</w:t>
      </w:r>
      <w:proofErr w:type="spellEnd"/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والتي تم الشروع فعليا في </w:t>
      </w:r>
      <w:proofErr w:type="spellStart"/>
      <w:r>
        <w:rPr>
          <w:rFonts w:ascii="Sakkal Majalla" w:eastAsia="Times New Roman" w:hAnsi="Sakkal Majalla" w:cs="Sakkal Majalla" w:hint="cs"/>
          <w:sz w:val="36"/>
          <w:szCs w:val="36"/>
          <w:rtl/>
        </w:rPr>
        <w:t>تنزيلها،</w:t>
      </w:r>
      <w:proofErr w:type="spellEnd"/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على غرار </w:t>
      </w:r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 xml:space="preserve">تشجيع الاستثمار لتطوير وحدات فندقية وقرى سياحية تناسب خصوصيات المغاربة من حيث </w:t>
      </w:r>
      <w:proofErr w:type="spellStart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>المنتوج</w:t>
      </w:r>
      <w:proofErr w:type="spellEnd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 xml:space="preserve"> </w:t>
      </w:r>
      <w:proofErr w:type="spellStart"/>
      <w:r w:rsidRPr="00E81E7A">
        <w:rPr>
          <w:rFonts w:ascii="Sakkal Majalla" w:eastAsia="Times New Roman" w:hAnsi="Sakkal Majalla" w:cs="Sakkal Majalla" w:hint="cs"/>
          <w:sz w:val="36"/>
          <w:szCs w:val="36"/>
          <w:rtl/>
        </w:rPr>
        <w:t>والأسعار</w:t>
      </w:r>
      <w:r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proofErr w:type="spellEnd"/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و</w:t>
      </w:r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>إحداث بطاقة السفر</w:t>
      </w:r>
      <w:r w:rsidRPr="00E81E7A">
        <w:rPr>
          <w:rFonts w:ascii="Sakkal Majalla" w:eastAsia="Times New Roman" w:hAnsi="Sakkal Majalla" w:cs="Sakkal Majalla"/>
          <w:sz w:val="36"/>
          <w:szCs w:val="36"/>
        </w:rPr>
        <w:t xml:space="preserve"> " </w:t>
      </w:r>
      <w:proofErr w:type="spellStart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>نتلاقاو</w:t>
      </w:r>
      <w:proofErr w:type="spellEnd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 xml:space="preserve"> في بلادنا </w:t>
      </w:r>
      <w:proofErr w:type="spellStart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>"</w:t>
      </w:r>
      <w:r>
        <w:rPr>
          <w:rFonts w:ascii="Sakkal Majalla" w:eastAsia="Times New Roman" w:hAnsi="Sakkal Majalla" w:cs="Sakkal Majalla" w:hint="cs"/>
          <w:sz w:val="36"/>
          <w:szCs w:val="36"/>
          <w:rtl/>
        </w:rPr>
        <w:t>،</w:t>
      </w:r>
      <w:proofErr w:type="spellEnd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 xml:space="preserve"> التي تمنح تخفيضات في </w:t>
      </w:r>
      <w:proofErr w:type="spellStart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>الأثمنة</w:t>
      </w:r>
      <w:proofErr w:type="spellEnd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 xml:space="preserve"> على مستوى التنقل عبر القطارات من أجل تشجيع المغاربة على التنقل واكتشاف الثروات السياحية </w:t>
      </w:r>
      <w:proofErr w:type="spellStart"/>
      <w:r>
        <w:rPr>
          <w:rFonts w:ascii="Sakkal Majalla" w:eastAsia="Times New Roman" w:hAnsi="Sakkal Majalla" w:cs="Sakkal Majalla" w:hint="cs"/>
          <w:sz w:val="36"/>
          <w:szCs w:val="36"/>
          <w:rtl/>
        </w:rPr>
        <w:t>لبلادهم،</w:t>
      </w:r>
      <w:proofErr w:type="spellEnd"/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إضافة إلى </w:t>
      </w:r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>تطوير المخيمات السياحية لتقديم خدمات بجودة عالية وأثمنه مناسبة وذلك بشراكة مع فاعلين دوليين رائدين في المجال</w:t>
      </w:r>
      <w:r w:rsidRPr="00E81E7A">
        <w:rPr>
          <w:rFonts w:ascii="Sakkal Majalla" w:eastAsia="Times New Roman" w:hAnsi="Sakkal Majalla" w:cs="Sakkal Majalla"/>
          <w:sz w:val="36"/>
          <w:szCs w:val="36"/>
        </w:rPr>
        <w:t>.</w:t>
      </w:r>
    </w:p>
    <w:p w:rsidR="00E81E7A" w:rsidRDefault="00E81E7A" w:rsidP="00E81E7A">
      <w:pPr>
        <w:bidi/>
        <w:spacing w:line="240" w:lineRule="auto"/>
        <w:jc w:val="both"/>
        <w:rPr>
          <w:rFonts w:ascii="Sakkal Majalla" w:eastAsia="Times New Roman" w:hAnsi="Sakkal Majalla" w:cs="Sakkal Majalla" w:hint="cs"/>
          <w:sz w:val="36"/>
          <w:szCs w:val="36"/>
          <w:rtl/>
        </w:rPr>
      </w:pPr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وتابع </w:t>
      </w:r>
      <w:proofErr w:type="spellStart"/>
      <w:r>
        <w:rPr>
          <w:rFonts w:ascii="Sakkal Majalla" w:eastAsia="Times New Roman" w:hAnsi="Sakkal Majalla" w:cs="Sakkal Majalla" w:hint="cs"/>
          <w:sz w:val="36"/>
          <w:szCs w:val="36"/>
          <w:rtl/>
        </w:rPr>
        <w:t>أخنوش</w:t>
      </w:r>
      <w:proofErr w:type="spellEnd"/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في ذات </w:t>
      </w:r>
      <w:proofErr w:type="spellStart"/>
      <w:r>
        <w:rPr>
          <w:rFonts w:ascii="Sakkal Majalla" w:eastAsia="Times New Roman" w:hAnsi="Sakkal Majalla" w:cs="Sakkal Majalla" w:hint="cs"/>
          <w:sz w:val="36"/>
          <w:szCs w:val="36"/>
          <w:rtl/>
        </w:rPr>
        <w:t>الإطار:</w:t>
      </w:r>
      <w:proofErr w:type="spellEnd"/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</w:t>
      </w:r>
      <w:proofErr w:type="spellStart"/>
      <w:r>
        <w:rPr>
          <w:rFonts w:ascii="Sakkal Majalla" w:eastAsia="Times New Roman" w:hAnsi="Sakkal Majalla" w:cs="Sakkal Majalla" w:hint="cs"/>
          <w:sz w:val="36"/>
          <w:szCs w:val="36"/>
          <w:rtl/>
        </w:rPr>
        <w:t>"</w:t>
      </w:r>
      <w:proofErr w:type="spellEnd"/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... </w:t>
      </w:r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 xml:space="preserve">نهدف من خلال هذه الإجراءات توفير عروض سياحية لجميع الفئات </w:t>
      </w:r>
      <w:proofErr w:type="spellStart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>الاجتماعية،</w:t>
      </w:r>
      <w:proofErr w:type="spellEnd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 xml:space="preserve"> وبأسعار تفضيلية للسائح </w:t>
      </w:r>
      <w:proofErr w:type="spellStart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>الوطني،</w:t>
      </w:r>
      <w:proofErr w:type="spellEnd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 xml:space="preserve"> من خلال تسهيل الولوج للخدمات السياحية </w:t>
      </w:r>
      <w:proofErr w:type="spellStart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>الداخلية،</w:t>
      </w:r>
      <w:proofErr w:type="spellEnd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 xml:space="preserve"> حتى نساهم في تحقيق واحد من أبرز </w:t>
      </w:r>
      <w:proofErr w:type="spellStart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>رهانات"</w:t>
      </w:r>
      <w:proofErr w:type="spellEnd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 xml:space="preserve"> الدولة </w:t>
      </w:r>
      <w:proofErr w:type="spellStart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>الاجتماعية"،</w:t>
      </w:r>
      <w:proofErr w:type="spellEnd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 xml:space="preserve"> المتمثلة في العدالة </w:t>
      </w:r>
      <w:proofErr w:type="spellStart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>الاجتماعية</w:t>
      </w:r>
      <w:r>
        <w:rPr>
          <w:rFonts w:ascii="Sakkal Majalla" w:eastAsia="Times New Roman" w:hAnsi="Sakkal Majalla" w:cs="Sakkal Majalla" w:hint="cs"/>
          <w:sz w:val="36"/>
          <w:szCs w:val="36"/>
          <w:rtl/>
        </w:rPr>
        <w:t>"</w:t>
      </w:r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>.</w:t>
      </w:r>
      <w:proofErr w:type="spellEnd"/>
    </w:p>
    <w:p w:rsidR="00681C65" w:rsidRPr="00E81E7A" w:rsidRDefault="00E81E7A" w:rsidP="00E81E7A">
      <w:pPr>
        <w:bidi/>
        <w:spacing w:line="240" w:lineRule="auto"/>
        <w:jc w:val="both"/>
        <w:rPr>
          <w:rFonts w:ascii="Sakkal Majalla" w:eastAsia="Times New Roman" w:hAnsi="Sakkal Majalla" w:cs="Sakkal Majalla"/>
          <w:sz w:val="36"/>
          <w:szCs w:val="36"/>
        </w:rPr>
      </w:pPr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وأشار ذات </w:t>
      </w:r>
      <w:proofErr w:type="spellStart"/>
      <w:r>
        <w:rPr>
          <w:rFonts w:ascii="Sakkal Majalla" w:eastAsia="Times New Roman" w:hAnsi="Sakkal Majalla" w:cs="Sakkal Majalla" w:hint="cs"/>
          <w:sz w:val="36"/>
          <w:szCs w:val="36"/>
          <w:rtl/>
        </w:rPr>
        <w:t>المسؤول</w:t>
      </w:r>
      <w:proofErr w:type="spellEnd"/>
      <w:r>
        <w:rPr>
          <w:rFonts w:ascii="Sakkal Majalla" w:eastAsia="Times New Roman" w:hAnsi="Sakkal Majalla" w:cs="Sakkal Majalla" w:hint="cs"/>
          <w:sz w:val="36"/>
          <w:szCs w:val="36"/>
          <w:rtl/>
        </w:rPr>
        <w:t xml:space="preserve"> الحكومي أن </w:t>
      </w:r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 xml:space="preserve">متطلبات السائح المغربي لا تقل عن متطلبات نظيره </w:t>
      </w:r>
      <w:proofErr w:type="spellStart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>الأجنبي،</w:t>
      </w:r>
      <w:proofErr w:type="spellEnd"/>
      <w:r w:rsidRPr="00E81E7A">
        <w:rPr>
          <w:rFonts w:ascii="Sakkal Majalla" w:eastAsia="Times New Roman" w:hAnsi="Sakkal Majalla" w:cs="Sakkal Majalla"/>
          <w:sz w:val="36"/>
          <w:szCs w:val="36"/>
          <w:rtl/>
        </w:rPr>
        <w:t xml:space="preserve"> حيث أصبح المغربي يبحث عن نفس الجودة والخدمات السياحية التي يستفيد منها السياح </w:t>
      </w:r>
      <w:r w:rsidRPr="00E81E7A">
        <w:rPr>
          <w:rFonts w:ascii="Sakkal Majalla" w:eastAsia="Times New Roman" w:hAnsi="Sakkal Majalla" w:cs="Sakkal Majalla" w:hint="cs"/>
          <w:sz w:val="36"/>
          <w:szCs w:val="36"/>
          <w:rtl/>
        </w:rPr>
        <w:t>الأجانب</w:t>
      </w:r>
      <w:r w:rsidRPr="00E81E7A">
        <w:rPr>
          <w:rFonts w:ascii="Sakkal Majalla" w:eastAsia="Times New Roman" w:hAnsi="Sakkal Majalla" w:cs="Sakkal Majalla"/>
          <w:sz w:val="36"/>
          <w:szCs w:val="36"/>
        </w:rPr>
        <w:t>.</w:t>
      </w:r>
    </w:p>
    <w:sectPr w:rsidR="00681C65" w:rsidRPr="00E81E7A" w:rsidSect="00441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5EFF"/>
    <w:multiLevelType w:val="hybridMultilevel"/>
    <w:tmpl w:val="3258BFEE"/>
    <w:lvl w:ilvl="0" w:tplc="7F5671B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263CD3"/>
    <w:multiLevelType w:val="hybridMultilevel"/>
    <w:tmpl w:val="AAD2AF10"/>
    <w:lvl w:ilvl="0" w:tplc="923A316E">
      <w:start w:val="34"/>
      <w:numFmt w:val="decimal"/>
      <w:lvlText w:val="%1."/>
      <w:lvlJc w:val="left"/>
      <w:pPr>
        <w:ind w:left="915" w:hanging="555"/>
      </w:pPr>
      <w:rPr>
        <w:rFonts w:eastAsia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86B6A"/>
    <w:multiLevelType w:val="hybridMultilevel"/>
    <w:tmpl w:val="061256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6137D"/>
    <w:rsid w:val="00441A9F"/>
    <w:rsid w:val="0056137D"/>
    <w:rsid w:val="00681C65"/>
    <w:rsid w:val="00E81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A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137D"/>
    <w:pPr>
      <w:ind w:left="720"/>
      <w:contextualSpacing/>
    </w:pPr>
  </w:style>
  <w:style w:type="paragraph" w:customStyle="1" w:styleId="Normal1">
    <w:name w:val="Normal1"/>
    <w:rsid w:val="00E81E7A"/>
    <w:pPr>
      <w:spacing w:after="0"/>
    </w:pPr>
    <w:rPr>
      <w:rFonts w:ascii="Arial" w:eastAsia="Arial" w:hAnsi="Arial" w:cs="Arial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2023-04-24T17:59:00Z</dcterms:created>
  <dcterms:modified xsi:type="dcterms:W3CDTF">2023-04-24T18:29:00Z</dcterms:modified>
</cp:coreProperties>
</file>